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D9" w:rsidRPr="007E06D9" w:rsidRDefault="007E06D9" w:rsidP="007E06D9">
      <w:pPr>
        <w:shd w:val="clear" w:color="auto" w:fill="FFFFFF"/>
        <w:spacing w:after="0" w:line="900" w:lineRule="atLeast"/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</w:pPr>
      <w:r w:rsidRPr="007E06D9"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  <w:t xml:space="preserve">ФГБОУ ВО «Самарский государственный </w:t>
      </w:r>
      <w:r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  <w:t>институт культуры</w:t>
      </w:r>
      <w:r w:rsidRPr="007E06D9"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  <w:t>»</w:t>
      </w:r>
    </w:p>
    <w:p w:rsidR="007E06D9" w:rsidRPr="007E06D9" w:rsidRDefault="007E06D9" w:rsidP="007E06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 w:rsidRPr="007E06D9"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  <w:t>Материальная (финансовая) поддержка</w:t>
      </w:r>
    </w:p>
    <w:p w:rsidR="007E06D9" w:rsidRPr="007E06D9" w:rsidRDefault="007E06D9" w:rsidP="007E0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proofErr w:type="spellStart"/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Единоразовая</w:t>
      </w:r>
      <w:proofErr w:type="spellEnd"/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 материальная помощь обучающимся, вступившим в брак</w:t>
      </w:r>
    </w:p>
    <w:p w:rsidR="007E06D9" w:rsidRPr="007E06D9" w:rsidRDefault="007E06D9" w:rsidP="007E0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proofErr w:type="spellStart"/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Единоразовая</w:t>
      </w:r>
      <w:proofErr w:type="spellEnd"/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 материальная помощь обучающимся - женщинам, родившим в период обучения в вузе</w:t>
      </w:r>
    </w:p>
    <w:p w:rsidR="007E06D9" w:rsidRPr="007E06D9" w:rsidRDefault="007E06D9" w:rsidP="007E0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Перевод с платного обучения на бесплатное обучающихся женщин, родивших в период обучения</w:t>
      </w:r>
    </w:p>
    <w:p w:rsidR="007E06D9" w:rsidRPr="007E06D9" w:rsidRDefault="007E06D9" w:rsidP="007E06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 w:rsidRPr="007E06D9"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  <w:t>Инфраструктурная поддержка</w:t>
      </w:r>
    </w:p>
    <w:p w:rsidR="007E06D9" w:rsidRPr="007E06D9" w:rsidRDefault="007E06D9" w:rsidP="007E06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Предоставление комнаты в общежитии студенческой семье</w:t>
      </w:r>
    </w:p>
    <w:p w:rsidR="00DE46FE" w:rsidRPr="007E06D9" w:rsidRDefault="00DE46FE" w:rsidP="00DE46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  <w:t>Иная</w:t>
      </w:r>
      <w:r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  <w:t xml:space="preserve"> поддержка</w:t>
      </w:r>
    </w:p>
    <w:p w:rsidR="00DE46FE" w:rsidRPr="007E06D9" w:rsidRDefault="00DE46FE" w:rsidP="00DE46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Возможность обучаться по </w:t>
      </w: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индивидуальн</w:t>
      </w: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ому</w:t>
      </w: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 учебн</w:t>
      </w: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ому</w:t>
      </w: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 план</w:t>
      </w: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у</w:t>
      </w: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 и учебн</w:t>
      </w: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ому</w:t>
      </w: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 график</w:t>
      </w: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у</w:t>
      </w:r>
    </w:p>
    <w:p w:rsidR="007E06D9" w:rsidRPr="007E06D9" w:rsidRDefault="007E06D9" w:rsidP="00DE46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Оказание содействия в трудоустройстве</w:t>
      </w:r>
      <w:r w:rsidR="00DE46FE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 и развитии карьеры</w:t>
      </w:r>
    </w:p>
    <w:p w:rsidR="007E06D9" w:rsidRDefault="007E06D9" w:rsidP="007E06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Психолог</w:t>
      </w: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о-педагогическая поддержка</w:t>
      </w:r>
      <w:bookmarkStart w:id="0" w:name="_GoBack"/>
      <w:bookmarkEnd w:id="0"/>
    </w:p>
    <w:p w:rsidR="00DE46FE" w:rsidRDefault="00DE46FE" w:rsidP="00DE46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Приглашение на новогодний праздник для детей</w:t>
      </w:r>
    </w:p>
    <w:p w:rsidR="00DE46FE" w:rsidRPr="007E06D9" w:rsidRDefault="00DE46FE" w:rsidP="00DE46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Льготное посещение мероприятий, организованных институтом</w:t>
      </w:r>
    </w:p>
    <w:p w:rsidR="00DE46FE" w:rsidRPr="007E06D9" w:rsidRDefault="00DE46FE" w:rsidP="00DE46F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</w:p>
    <w:p w:rsidR="007E06D9" w:rsidRPr="007E06D9" w:rsidRDefault="007E06D9" w:rsidP="007E06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D2C"/>
          <w:sz w:val="21"/>
          <w:szCs w:val="21"/>
          <w:lang w:eastAsia="ru-RU"/>
        </w:rPr>
      </w:pPr>
      <w:r w:rsidRPr="007E06D9">
        <w:rPr>
          <w:rFonts w:ascii="Arial" w:eastAsia="Times New Roman" w:hAnsi="Arial" w:cs="Arial"/>
          <w:b/>
          <w:bCs/>
          <w:color w:val="2E2D2C"/>
          <w:sz w:val="21"/>
          <w:szCs w:val="21"/>
          <w:lang w:eastAsia="ru-RU"/>
        </w:rPr>
        <w:t>Контакты:</w:t>
      </w: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Алашеева</w:t>
      </w:r>
      <w:proofErr w:type="spellEnd"/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 Светлана Анатольевна</w:t>
      </w: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, 8 846 </w:t>
      </w:r>
      <w:r>
        <w:rPr>
          <w:rFonts w:ascii="Arial" w:eastAsia="Times New Roman" w:hAnsi="Arial" w:cs="Arial"/>
          <w:color w:val="2E2D2C"/>
          <w:sz w:val="21"/>
          <w:szCs w:val="21"/>
          <w:lang w:eastAsia="ru-RU"/>
        </w:rPr>
        <w:t>333 27 73</w:t>
      </w:r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2E2D2C"/>
          <w:sz w:val="21"/>
          <w:szCs w:val="21"/>
          <w:lang w:val="en-US" w:eastAsia="ru-RU"/>
        </w:rPr>
        <w:t>alasheevasa</w:t>
      </w:r>
      <w:proofErr w:type="spellEnd"/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@</w:t>
      </w:r>
      <w:proofErr w:type="spellStart"/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samg</w:t>
      </w:r>
      <w:r>
        <w:rPr>
          <w:rFonts w:ascii="Arial" w:eastAsia="Times New Roman" w:hAnsi="Arial" w:cs="Arial"/>
          <w:color w:val="2E2D2C"/>
          <w:sz w:val="21"/>
          <w:szCs w:val="21"/>
          <w:lang w:val="en-US" w:eastAsia="ru-RU"/>
        </w:rPr>
        <w:t>ik</w:t>
      </w:r>
      <w:proofErr w:type="spellEnd"/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.</w:t>
      </w:r>
      <w:proofErr w:type="spellStart"/>
      <w:r w:rsidRPr="007E06D9">
        <w:rPr>
          <w:rFonts w:ascii="Arial" w:eastAsia="Times New Roman" w:hAnsi="Arial" w:cs="Arial"/>
          <w:color w:val="2E2D2C"/>
          <w:sz w:val="21"/>
          <w:szCs w:val="21"/>
          <w:lang w:eastAsia="ru-RU"/>
        </w:rPr>
        <w:t>ru</w:t>
      </w:r>
      <w:proofErr w:type="spellEnd"/>
    </w:p>
    <w:p w:rsidR="00FB64EF" w:rsidRPr="00FB64EF" w:rsidRDefault="00FB64EF" w:rsidP="007E06D9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</w:p>
    <w:sectPr w:rsidR="00FB64EF" w:rsidRPr="00FB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84A"/>
    <w:multiLevelType w:val="multilevel"/>
    <w:tmpl w:val="DF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542AB"/>
    <w:multiLevelType w:val="multilevel"/>
    <w:tmpl w:val="B140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F73ED"/>
    <w:multiLevelType w:val="multilevel"/>
    <w:tmpl w:val="246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C1FBB"/>
    <w:multiLevelType w:val="multilevel"/>
    <w:tmpl w:val="279A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C1581"/>
    <w:multiLevelType w:val="multilevel"/>
    <w:tmpl w:val="4EFE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EF"/>
    <w:rsid w:val="00464D8E"/>
    <w:rsid w:val="007E06D9"/>
    <w:rsid w:val="00DE46FE"/>
    <w:rsid w:val="00F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4310"/>
  <w15:chartTrackingRefBased/>
  <w15:docId w15:val="{9AE104A3-315E-4053-81A7-A5E153C0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cordionitem-caption-align">
    <w:name w:val="accordion__item-caption-align"/>
    <w:basedOn w:val="a0"/>
    <w:rsid w:val="007E06D9"/>
  </w:style>
  <w:style w:type="paragraph" w:styleId="a3">
    <w:name w:val="Normal (Web)"/>
    <w:basedOn w:val="a"/>
    <w:uiPriority w:val="99"/>
    <w:semiHidden/>
    <w:unhideWhenUsed/>
    <w:rsid w:val="007E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6D9"/>
    <w:rPr>
      <w:b/>
      <w:bCs/>
    </w:rPr>
  </w:style>
  <w:style w:type="paragraph" w:styleId="a5">
    <w:name w:val="List Paragraph"/>
    <w:basedOn w:val="a"/>
    <w:uiPriority w:val="34"/>
    <w:qFormat/>
    <w:rsid w:val="007E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DEDE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</dc:creator>
  <cp:keywords/>
  <dc:description/>
  <cp:lastModifiedBy>Проректор по учебной и воспитательной работе</cp:lastModifiedBy>
  <cp:revision>3</cp:revision>
  <dcterms:created xsi:type="dcterms:W3CDTF">2025-10-03T05:25:00Z</dcterms:created>
  <dcterms:modified xsi:type="dcterms:W3CDTF">2025-10-03T05:30:00Z</dcterms:modified>
</cp:coreProperties>
</file>